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W w:w="1364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59"/>
        <w:gridCol w:w="2822"/>
        <w:gridCol w:w="3087"/>
        <w:gridCol w:w="2988"/>
        <w:gridCol w:w="3187"/>
      </w:tblGrid>
      <w:tr w:rsidR="00335FCB" w:rsidRPr="0041280E" w14:paraId="21E8B3E6" w14:textId="77777777" w:rsidTr="00335FCB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0FBCF15B" w14:textId="77777777" w:rsidR="00335FCB" w:rsidRPr="0041280E" w:rsidRDefault="00335FCB" w:rsidP="00AD645A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Case Study Component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5E83FCC9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Ineffective (1)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088584DD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Developing (2)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0546BD99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Effective  (3)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05E4499D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b/>
                <w:sz w:val="24"/>
                <w:szCs w:val="24"/>
              </w:rPr>
            </w:pPr>
            <w:r w:rsidRPr="0041280E">
              <w:rPr>
                <w:rFonts w:ascii="Calibri" w:eastAsia="Calibri" w:hAnsi="Calibri" w:cs="Times New Roman"/>
                <w:b/>
                <w:sz w:val="24"/>
                <w:szCs w:val="24"/>
              </w:rPr>
              <w:t>Highly Effective (4)</w:t>
            </w:r>
          </w:p>
        </w:tc>
      </w:tr>
      <w:tr w:rsidR="00335FCB" w:rsidRPr="0041280E" w14:paraId="4B9D55C7" w14:textId="77777777" w:rsidTr="00335FCB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774A4A4E" w14:textId="77777777" w:rsidR="00335FCB" w:rsidRPr="0041280E" w:rsidRDefault="00335FCB" w:rsidP="00AD645A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Part I: Select a Student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781184AC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-Little or no information is given on student’s age, grade, academic achievement and behavior.</w:t>
            </w:r>
          </w:p>
          <w:p w14:paraId="531BC1E1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-Little or no rationale is included for choosing the student. </w:t>
            </w:r>
          </w:p>
          <w:p w14:paraId="6AE9B744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-Little or no information is provided about student’s puzzling behavior, learning patterns, communication and/or academic challenges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2328A670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-Some information is given on student’s age, grade, academic achievement and behavior. </w:t>
            </w:r>
          </w:p>
          <w:p w14:paraId="6985DE8B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-Some rationale is included for choosing the student.  </w:t>
            </w:r>
          </w:p>
          <w:p w14:paraId="4FB75BC1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 Some, although incomplete, information is provided about student’s puzzling behavior, learning patterns, communication and/or academic challenges.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4847CC1C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-Complete information is given on student’s age, grade, academic achievement and behavior. </w:t>
            </w:r>
          </w:p>
          <w:p w14:paraId="056E3594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-Detailed rationale is included for choosing the student.  </w:t>
            </w:r>
          </w:p>
          <w:p w14:paraId="700A155A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-Complete information is provided about student’s puzzling behavior, learning patterns, communication and/or academic challenges.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4DE20C70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-Extensive initial knowledge of the student’s age, grade, academic achievement, and behavior is displayed. </w:t>
            </w:r>
          </w:p>
          <w:p w14:paraId="74041082" w14:textId="77777777" w:rsidR="00335FCB" w:rsidRPr="0041280E" w:rsidRDefault="00335FCB" w:rsidP="00AD645A">
            <w:pPr>
              <w:spacing w:after="0" w:line="240" w:lineRule="auto"/>
              <w:rPr>
                <w:rFonts w:ascii="Times New Roman" w:eastAsia="Times New Roman" w:hAnsi="Times New Roman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 xml:space="preserve">-Detailed rationale is included for choosing the student. </w:t>
            </w:r>
          </w:p>
          <w:p w14:paraId="5AFA33AD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Times New Roman" w:eastAsia="Times New Roman" w:hAnsi="Times New Roman" w:cs="Times New Roman"/>
                <w:sz w:val="17"/>
                <w:szCs w:val="17"/>
              </w:rPr>
              <w:t>-Complete information is provided and hypotheses suggested (e.g. possible developmental issues) for the student’s puzzling behavior, learning patterns, communication, and/or academic challenges.</w:t>
            </w:r>
          </w:p>
        </w:tc>
      </w:tr>
      <w:tr w:rsidR="00335FCB" w:rsidRPr="0041280E" w14:paraId="521187C7" w14:textId="77777777" w:rsidTr="00335FCB">
        <w:trPr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6DF09CA4" w14:textId="77777777" w:rsidR="00335FCB" w:rsidRPr="0041280E" w:rsidRDefault="00335FCB" w:rsidP="00AD645A">
            <w:pPr>
              <w:tabs>
                <w:tab w:val="left" w:pos="1044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</w:tcPr>
          <w:p w14:paraId="42B62841" w14:textId="77777777" w:rsidR="00335FCB" w:rsidRPr="0041280E" w:rsidRDefault="00335FCB" w:rsidP="00AD6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1   Ineffective </w:t>
            </w:r>
          </w:p>
          <w:p w14:paraId="61331602" w14:textId="77777777" w:rsidR="00335FCB" w:rsidRPr="0041280E" w:rsidRDefault="00335FCB" w:rsidP="00AD6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7FE0471B" w14:textId="77777777" w:rsidR="00335FCB" w:rsidRPr="0041280E" w:rsidRDefault="00335FCB" w:rsidP="00AD6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2   Developing</w:t>
            </w:r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5A14C4BA" w14:textId="77777777" w:rsidR="00335FCB" w:rsidRPr="0041280E" w:rsidRDefault="00335FCB" w:rsidP="00AD6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3   Effective                     </w:t>
            </w:r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12" w:color="auto" w:fill="auto"/>
            <w:hideMark/>
          </w:tcPr>
          <w:p w14:paraId="69CBFF64" w14:textId="77777777" w:rsidR="00335FCB" w:rsidRPr="0041280E" w:rsidRDefault="00335FCB" w:rsidP="00AD645A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4 Highly Effective </w:t>
            </w:r>
          </w:p>
        </w:tc>
      </w:tr>
      <w:tr w:rsidR="00335FCB" w:rsidRPr="0041280E" w14:paraId="20DF5211" w14:textId="77777777" w:rsidTr="00335FCB">
        <w:trPr>
          <w:trHeight w:val="2141"/>
          <w:jc w:val="center"/>
        </w:trPr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592BF14" w14:textId="77777777" w:rsidR="00335FCB" w:rsidRDefault="00335FCB" w:rsidP="00AD645A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Part II: </w:t>
            </w:r>
          </w:p>
          <w:p w14:paraId="69B91750" w14:textId="77777777" w:rsidR="00335FCB" w:rsidRPr="0041280E" w:rsidRDefault="00335FCB" w:rsidP="00AD645A">
            <w:pPr>
              <w:tabs>
                <w:tab w:val="left" w:pos="1044"/>
              </w:tabs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>
              <w:rPr>
                <w:rFonts w:ascii="Calibri" w:eastAsia="Calibri" w:hAnsi="Calibri" w:cs="Times New Roman"/>
                <w:sz w:val="17"/>
                <w:szCs w:val="17"/>
              </w:rPr>
              <w:t>Observation</w:t>
            </w:r>
          </w:p>
        </w:tc>
        <w:tc>
          <w:tcPr>
            <w:tcW w:w="2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C048FA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-The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Observation is missing two or more of the following: description of the context, description of student’s activities, comments, or inferences. </w:t>
            </w:r>
          </w:p>
          <w:p w14:paraId="77BC94C1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scription of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activi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ty is missing, lacks detail, or is unrelated to the area of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development. </w:t>
            </w:r>
          </w:p>
          <w:p w14:paraId="18A3ACB9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scription of student’s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activity is not written as an objective account of behavior but as a personal interpretation.</w:t>
            </w:r>
          </w:p>
          <w:p w14:paraId="5A25EB61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connected to the behavior observed. </w:t>
            </w:r>
          </w:p>
          <w:p w14:paraId="7BC3CE96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not substantiated with references to </w:t>
            </w:r>
            <w:r w:rsidR="00DF5A7B">
              <w:rPr>
                <w:rFonts w:ascii="Calibri" w:eastAsia="Calibri" w:hAnsi="Calibri" w:cs="Times New Roman"/>
                <w:sz w:val="17"/>
                <w:szCs w:val="17"/>
              </w:rPr>
              <w:t xml:space="preserve">a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re</w:t>
            </w:r>
            <w:r w:rsidR="00DF5A7B">
              <w:rPr>
                <w:rFonts w:ascii="Calibri" w:eastAsia="Calibri" w:hAnsi="Calibri" w:cs="Times New Roman"/>
                <w:sz w:val="17"/>
                <w:szCs w:val="17"/>
              </w:rPr>
              <w:t>levant theory of development.</w:t>
            </w:r>
          </w:p>
          <w:p w14:paraId="21D95558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do not include a description of the student’s developmental abili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ties and needs in the specific developmental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domain.</w:t>
            </w:r>
          </w:p>
        </w:tc>
        <w:tc>
          <w:tcPr>
            <w:tcW w:w="30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ABC665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0" w:name="OLE_LINK10"/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-The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Observation is missing information in any of the following: description of the context, description of student’s activities, comments, or inferences.  </w:t>
            </w:r>
          </w:p>
          <w:p w14:paraId="3DE6D7B9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scription of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activity is related to the area of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development, but lacks detail. </w:t>
            </w:r>
          </w:p>
          <w:p w14:paraId="5BEEB58A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scription of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activity is written as an objective account of behavior. </w:t>
            </w:r>
          </w:p>
          <w:p w14:paraId="6FB74719" w14:textId="77777777" w:rsidR="00335FCB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but this connection is not expressed clearly.  </w:t>
            </w:r>
          </w:p>
          <w:p w14:paraId="652F6D5C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>
              <w:rPr>
                <w:rFonts w:ascii="Calibri" w:eastAsia="Calibri" w:hAnsi="Calibri" w:cs="Times New Roman"/>
                <w:sz w:val="17"/>
                <w:szCs w:val="17"/>
              </w:rPr>
              <w:t>-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Infe</w:t>
            </w:r>
            <w:r w:rsidR="00F413D6">
              <w:rPr>
                <w:rFonts w:ascii="Calibri" w:eastAsia="Calibri" w:hAnsi="Calibri" w:cs="Times New Roman"/>
                <w:sz w:val="17"/>
                <w:szCs w:val="17"/>
              </w:rPr>
              <w:t xml:space="preserve">rences </w:t>
            </w:r>
            <w:r w:rsidR="00DF5A7B">
              <w:rPr>
                <w:rFonts w:ascii="Calibri" w:eastAsia="Calibri" w:hAnsi="Calibri" w:cs="Times New Roman"/>
                <w:sz w:val="17"/>
                <w:szCs w:val="17"/>
              </w:rPr>
              <w:t xml:space="preserve">are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substantiated with references to </w:t>
            </w:r>
            <w:r w:rsidR="00DF5A7B">
              <w:rPr>
                <w:rFonts w:ascii="Calibri" w:eastAsia="Calibri" w:hAnsi="Calibri" w:cs="Times New Roman"/>
                <w:sz w:val="17"/>
                <w:szCs w:val="17"/>
              </w:rPr>
              <w:t>one relevant theory of development and supported by one course reading.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</w:t>
            </w:r>
          </w:p>
          <w:p w14:paraId="6783562F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 Inferences include an insufficient or unclear description of the student’s developmental abil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ities and needs in the specific developmental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domain.</w:t>
            </w:r>
            <w:bookmarkEnd w:id="0"/>
          </w:p>
        </w:tc>
        <w:tc>
          <w:tcPr>
            <w:tcW w:w="2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E3B44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1" w:name="OLE_LINK9"/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-The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Observation includes detailed information in all of the following: description of the context, description of student’s activities, comments, and inferences. </w:t>
            </w:r>
          </w:p>
          <w:p w14:paraId="4F8472A6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-Des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cription of student’s activity is related to the area of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development and reported in detail.</w:t>
            </w:r>
          </w:p>
          <w:p w14:paraId="272F2711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scription of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activity is written as an objective account of behavior. </w:t>
            </w:r>
          </w:p>
          <w:p w14:paraId="56FA8C12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-Inferences are connected to the behavior observed, and their connection is clearly expressed.      </w:t>
            </w:r>
          </w:p>
          <w:p w14:paraId="64DC60A9" w14:textId="77777777" w:rsidR="00335FCB" w:rsidRPr="0041280E" w:rsidRDefault="00DF5A7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>
              <w:rPr>
                <w:rFonts w:ascii="Calibri" w:eastAsia="Calibri" w:hAnsi="Calibri" w:cs="Times New Roman"/>
                <w:sz w:val="17"/>
                <w:szCs w:val="17"/>
              </w:rPr>
              <w:t>- Inferences are</w:t>
            </w:r>
            <w:r w:rsidR="00335FCB"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substantiated with references to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 at least 2 relevant theories </w:t>
            </w:r>
            <w:r w:rsidR="00335FCB" w:rsidRPr="0041280E">
              <w:rPr>
                <w:rFonts w:ascii="Calibri" w:eastAsia="Calibri" w:hAnsi="Calibri" w:cs="Times New Roman"/>
                <w:sz w:val="17"/>
                <w:szCs w:val="17"/>
              </w:rPr>
              <w:t>of development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 and supported by 2 course readings</w:t>
            </w:r>
            <w:r w:rsidR="00335FCB"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. </w:t>
            </w:r>
          </w:p>
          <w:p w14:paraId="7575103A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include a sufficient and clear description of the student’s developmental abilities and ne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eds in the specific developmental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domain.</w:t>
            </w:r>
            <w:bookmarkEnd w:id="1"/>
          </w:p>
        </w:tc>
        <w:tc>
          <w:tcPr>
            <w:tcW w:w="31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C834C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bookmarkStart w:id="2" w:name="OLE_LINK11"/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-The 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Observation includes detailed information in all of the following: description of the context, description of student’s activities, comments, and inferences. </w:t>
            </w:r>
          </w:p>
          <w:p w14:paraId="4045C8C3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scription of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activity is relat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ed to the area of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development and reported in detail.</w:t>
            </w:r>
          </w:p>
          <w:p w14:paraId="5033A5A0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-De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scription of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activity is written as an objective account of behavior. </w:t>
            </w:r>
          </w:p>
          <w:p w14:paraId="6865BB39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are connected to the behavior observed, and their connection is explained in clear and elaborate fashion.</w:t>
            </w:r>
          </w:p>
          <w:p w14:paraId="21CC5A38" w14:textId="77777777" w:rsidR="00335FCB" w:rsidRPr="0041280E" w:rsidRDefault="00DF5A7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>
              <w:rPr>
                <w:rFonts w:ascii="Calibri" w:eastAsia="Calibri" w:hAnsi="Calibri" w:cs="Times New Roman"/>
                <w:sz w:val="17"/>
                <w:szCs w:val="17"/>
              </w:rPr>
              <w:t>-Inferences are</w:t>
            </w:r>
            <w:r w:rsidR="00335FCB"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substantiated with references to </w:t>
            </w:r>
            <w:r w:rsidR="00335FCB">
              <w:rPr>
                <w:rFonts w:ascii="Calibri" w:eastAsia="Calibri" w:hAnsi="Calibri" w:cs="Times New Roman"/>
                <w:sz w:val="17"/>
                <w:szCs w:val="17"/>
              </w:rPr>
              <w:t xml:space="preserve">at least 2 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relevant theories</w:t>
            </w:r>
            <w:r w:rsidR="00335FCB"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of development</w:t>
            </w:r>
            <w:r w:rsidR="00335FCB">
              <w:rPr>
                <w:rFonts w:ascii="Calibri" w:eastAsia="Calibri" w:hAnsi="Calibri" w:cs="Times New Roman"/>
                <w:sz w:val="17"/>
                <w:szCs w:val="17"/>
              </w:rPr>
              <w:t xml:space="preserve"> and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 xml:space="preserve"> supported by 3 course readings</w:t>
            </w:r>
            <w:r w:rsidR="00335FCB"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. </w:t>
            </w:r>
          </w:p>
          <w:p w14:paraId="37ADC806" w14:textId="77777777" w:rsidR="00335FCB" w:rsidRPr="0041280E" w:rsidRDefault="00335FCB" w:rsidP="00AD645A">
            <w:pPr>
              <w:spacing w:after="0" w:line="240" w:lineRule="auto"/>
              <w:rPr>
                <w:rFonts w:ascii="Calibri" w:eastAsia="Calibri" w:hAnsi="Calibri" w:cs="Times New Roman"/>
                <w:sz w:val="17"/>
                <w:szCs w:val="17"/>
              </w:rPr>
            </w:pP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>-Inferences include a clear and elaborate description of the student’s developmental abil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ities and needs in the specific developmental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domain and suggestions are provided for su</w:t>
            </w:r>
            <w:r>
              <w:rPr>
                <w:rFonts w:ascii="Calibri" w:eastAsia="Calibri" w:hAnsi="Calibri" w:cs="Times New Roman"/>
                <w:sz w:val="17"/>
                <w:szCs w:val="17"/>
              </w:rPr>
              <w:t>pporting the student’s</w:t>
            </w:r>
            <w:r w:rsidRPr="0041280E">
              <w:rPr>
                <w:rFonts w:ascii="Calibri" w:eastAsia="Calibri" w:hAnsi="Calibri" w:cs="Times New Roman"/>
                <w:sz w:val="17"/>
                <w:szCs w:val="17"/>
              </w:rPr>
              <w:t xml:space="preserve"> development.  </w:t>
            </w:r>
            <w:bookmarkEnd w:id="2"/>
          </w:p>
        </w:tc>
      </w:tr>
    </w:tbl>
    <w:p w14:paraId="325C1F62" w14:textId="77777777" w:rsidR="004B184A" w:rsidRDefault="004B184A"/>
    <w:p w14:paraId="132CB7D7" w14:textId="77777777" w:rsidR="005F02F6" w:rsidRDefault="005F02F6"/>
    <w:p w14:paraId="3595604A" w14:textId="77777777" w:rsidR="005F02F6" w:rsidRDefault="005F02F6"/>
    <w:p w14:paraId="3E9BBEAA" w14:textId="77777777" w:rsidR="005F02F6" w:rsidRDefault="005F02F6"/>
    <w:p w14:paraId="77EE5A0B" w14:textId="77777777" w:rsidR="005F02F6" w:rsidRDefault="005F02F6"/>
    <w:p w14:paraId="0E01537B" w14:textId="77777777" w:rsidR="005F02F6" w:rsidRDefault="005F02F6"/>
    <w:p w14:paraId="63EC5658" w14:textId="77777777" w:rsidR="005F02F6" w:rsidRDefault="005F02F6"/>
    <w:sectPr w:rsidR="005F02F6" w:rsidSect="005F02F6"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9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F6"/>
    <w:rsid w:val="000F1228"/>
    <w:rsid w:val="001B48F9"/>
    <w:rsid w:val="00273104"/>
    <w:rsid w:val="002F1707"/>
    <w:rsid w:val="00335FCB"/>
    <w:rsid w:val="004B184A"/>
    <w:rsid w:val="00575FC5"/>
    <w:rsid w:val="005F02F6"/>
    <w:rsid w:val="00DF5A7B"/>
    <w:rsid w:val="00F413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5D0FD2"/>
  <w15:docId w15:val="{61C93E85-DBBA-A74B-95D2-73D5E56FC8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F02F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648</Words>
  <Characters>3699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Toshiba</Company>
  <LinksUpToDate>false</LinksUpToDate>
  <CharactersWithSpaces>4339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meir</dc:creator>
  <cp:lastModifiedBy>Microsoft Office User</cp:lastModifiedBy>
  <cp:revision>2</cp:revision>
  <dcterms:created xsi:type="dcterms:W3CDTF">2020-10-31T01:08:00Z</dcterms:created>
  <dcterms:modified xsi:type="dcterms:W3CDTF">2020-10-31T01:08:00Z</dcterms:modified>
</cp:coreProperties>
</file>